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B8" w:rsidRDefault="00DA1AB8" w:rsidP="00DA1AB8">
      <w:pPr>
        <w:pStyle w:val="NormalWeb"/>
        <w:spacing w:before="0" w:beforeAutospacing="0" w:after="0" w:afterAutospacing="0"/>
        <w:ind w:left="-284"/>
        <w:jc w:val="center"/>
        <w:rPr>
          <w:sz w:val="28"/>
          <w:szCs w:val="28"/>
          <w:u w:val="single"/>
        </w:rPr>
      </w:pPr>
    </w:p>
    <w:p w:rsidR="00985D77" w:rsidRPr="00FC3703" w:rsidRDefault="006E6D93" w:rsidP="00DA1AB8">
      <w:pPr>
        <w:pStyle w:val="NormalWeb"/>
        <w:spacing w:before="0" w:beforeAutospacing="0" w:after="0" w:afterAutospacing="0"/>
        <w:ind w:left="-284"/>
        <w:jc w:val="center"/>
        <w:rPr>
          <w:sz w:val="28"/>
          <w:szCs w:val="28"/>
          <w:u w:val="single"/>
        </w:rPr>
      </w:pPr>
      <w:r w:rsidRPr="00DA1AB8">
        <w:rPr>
          <w:sz w:val="28"/>
          <w:szCs w:val="28"/>
          <w:u w:val="single"/>
        </w:rPr>
        <w:t xml:space="preserve">Conditions de </w:t>
      </w:r>
      <w:r w:rsidRPr="00FC3703">
        <w:rPr>
          <w:sz w:val="28"/>
          <w:szCs w:val="28"/>
          <w:u w:val="single"/>
        </w:rPr>
        <w:t>par</w:t>
      </w:r>
      <w:r w:rsidR="006D5E0D" w:rsidRPr="00FC3703">
        <w:rPr>
          <w:sz w:val="28"/>
          <w:szCs w:val="28"/>
          <w:u w:val="single"/>
        </w:rPr>
        <w:t xml:space="preserve">ticipation au </w:t>
      </w:r>
      <w:r w:rsidR="00985D77" w:rsidRPr="00FC3703">
        <w:rPr>
          <w:sz w:val="28"/>
          <w:szCs w:val="28"/>
          <w:u w:val="single"/>
        </w:rPr>
        <w:t>grand de p</w:t>
      </w:r>
      <w:r w:rsidR="006D5E0D" w:rsidRPr="00FC3703">
        <w:rPr>
          <w:sz w:val="28"/>
          <w:szCs w:val="28"/>
          <w:u w:val="single"/>
        </w:rPr>
        <w:t xml:space="preserve">rix de </w:t>
      </w:r>
      <w:r w:rsidR="00985D77" w:rsidRPr="00FC3703">
        <w:rPr>
          <w:sz w:val="28"/>
          <w:szCs w:val="28"/>
          <w:u w:val="single"/>
        </w:rPr>
        <w:t>t</w:t>
      </w:r>
      <w:r w:rsidR="006D5E0D" w:rsidRPr="00FC3703">
        <w:rPr>
          <w:sz w:val="28"/>
          <w:szCs w:val="28"/>
          <w:u w:val="single"/>
        </w:rPr>
        <w:t xml:space="preserve">hèse </w:t>
      </w:r>
      <w:r w:rsidR="00985D77" w:rsidRPr="00FC3703">
        <w:rPr>
          <w:sz w:val="28"/>
          <w:szCs w:val="28"/>
          <w:u w:val="single"/>
        </w:rPr>
        <w:t xml:space="preserve">SCF inter-régional </w:t>
      </w:r>
    </w:p>
    <w:p w:rsidR="006E6D93" w:rsidRPr="00985D77" w:rsidRDefault="00DA1AB8" w:rsidP="00DA1AB8">
      <w:pPr>
        <w:pStyle w:val="NormalWeb"/>
        <w:spacing w:before="0" w:beforeAutospacing="0" w:after="0" w:afterAutospacing="0"/>
        <w:ind w:left="-284"/>
        <w:jc w:val="center"/>
        <w:rPr>
          <w:sz w:val="28"/>
          <w:szCs w:val="28"/>
        </w:rPr>
      </w:pPr>
      <w:r w:rsidRPr="00FC3703">
        <w:rPr>
          <w:i/>
          <w:sz w:val="28"/>
          <w:szCs w:val="28"/>
          <w:u w:val="single"/>
        </w:rPr>
        <w:t>Très</w:t>
      </w:r>
      <w:r w:rsidR="00985D77" w:rsidRPr="00FC3703">
        <w:rPr>
          <w:sz w:val="28"/>
          <w:szCs w:val="28"/>
          <w:u w:val="single"/>
        </w:rPr>
        <w:t xml:space="preserve"> </w:t>
      </w:r>
      <w:r w:rsidR="006D5E0D" w:rsidRPr="00FC3703">
        <w:rPr>
          <w:sz w:val="28"/>
          <w:szCs w:val="28"/>
          <w:u w:val="single"/>
        </w:rPr>
        <w:t>Grand Sud-Ouest</w:t>
      </w:r>
      <w:r w:rsidR="006E6D93" w:rsidRPr="00FC3703">
        <w:rPr>
          <w:sz w:val="28"/>
          <w:szCs w:val="28"/>
          <w:u w:val="single"/>
        </w:rPr>
        <w:t xml:space="preserve"> </w:t>
      </w:r>
      <w:r w:rsidR="006D5E0D" w:rsidRPr="00FC3703">
        <w:rPr>
          <w:sz w:val="28"/>
          <w:szCs w:val="28"/>
          <w:u w:val="single"/>
        </w:rPr>
        <w:t>(</w:t>
      </w:r>
      <w:r w:rsidRPr="00FC3703">
        <w:rPr>
          <w:sz w:val="28"/>
          <w:szCs w:val="28"/>
          <w:u w:val="single"/>
        </w:rPr>
        <w:t>T</w:t>
      </w:r>
      <w:r w:rsidR="006D5E0D" w:rsidRPr="00FC3703">
        <w:rPr>
          <w:sz w:val="28"/>
          <w:szCs w:val="28"/>
          <w:u w:val="single"/>
        </w:rPr>
        <w:t>GSO)</w:t>
      </w:r>
      <w:r w:rsidR="00630E31" w:rsidRPr="00FC3703">
        <w:rPr>
          <w:sz w:val="28"/>
          <w:szCs w:val="28"/>
          <w:u w:val="single"/>
        </w:rPr>
        <w:t xml:space="preserve"> du</w:t>
      </w:r>
      <w:r w:rsidR="00985D77" w:rsidRPr="00FC3703">
        <w:rPr>
          <w:sz w:val="28"/>
          <w:szCs w:val="28"/>
          <w:u w:val="single"/>
        </w:rPr>
        <w:t xml:space="preserve"> </w:t>
      </w:r>
      <w:r w:rsidR="006E6D93" w:rsidRPr="00FC3703">
        <w:rPr>
          <w:sz w:val="28"/>
          <w:szCs w:val="28"/>
          <w:u w:val="single"/>
        </w:rPr>
        <w:t>27 N</w:t>
      </w:r>
      <w:r w:rsidR="006E6D93" w:rsidRPr="00DA1AB8">
        <w:rPr>
          <w:sz w:val="28"/>
          <w:szCs w:val="28"/>
          <w:u w:val="single"/>
        </w:rPr>
        <w:t>ovembre 2014</w:t>
      </w:r>
    </w:p>
    <w:p w:rsidR="006E6D93" w:rsidRDefault="006E6D93" w:rsidP="00DA1AB8">
      <w:pPr>
        <w:pStyle w:val="NormalWeb"/>
        <w:spacing w:before="0" w:beforeAutospacing="0" w:after="0" w:afterAutospacing="0" w:line="276" w:lineRule="auto"/>
        <w:ind w:left="-284"/>
        <w:jc w:val="both"/>
      </w:pPr>
    </w:p>
    <w:p w:rsidR="006D5E0D" w:rsidRPr="00FC3703" w:rsidRDefault="006D5E0D" w:rsidP="00DA1AB8">
      <w:pPr>
        <w:pStyle w:val="NormalWeb"/>
        <w:spacing w:before="0" w:beforeAutospacing="0" w:after="120" w:afterAutospacing="0" w:line="276" w:lineRule="auto"/>
        <w:ind w:left="-284"/>
        <w:jc w:val="both"/>
      </w:pPr>
      <w:r>
        <w:t xml:space="preserve">Pour les candidats </w:t>
      </w:r>
      <w:r w:rsidRPr="006D5E0D">
        <w:rPr>
          <w:b/>
        </w:rPr>
        <w:t>de Midi-Pyrénées</w:t>
      </w:r>
      <w:r>
        <w:t xml:space="preserve">, les conditions et consignes </w:t>
      </w:r>
      <w:r w:rsidRPr="00FC3703">
        <w:t xml:space="preserve">sont </w:t>
      </w:r>
      <w:r w:rsidR="00630E31" w:rsidRPr="00FC3703">
        <w:t>les suivantes</w:t>
      </w:r>
      <w:r w:rsidRPr="00FC3703">
        <w:t>:</w:t>
      </w:r>
    </w:p>
    <w:p w:rsidR="006E6D93" w:rsidRDefault="006D5E0D" w:rsidP="00DA1AB8">
      <w:pPr>
        <w:pStyle w:val="NormalWeb"/>
        <w:spacing w:before="0" w:beforeAutospacing="0" w:after="0" w:afterAutospacing="0" w:line="276" w:lineRule="auto"/>
        <w:ind w:left="-284"/>
        <w:jc w:val="both"/>
      </w:pPr>
      <w:r w:rsidRPr="00FC3703">
        <w:t>-</w:t>
      </w:r>
      <w:r w:rsidR="00630E31" w:rsidRPr="00FC3703">
        <w:t xml:space="preserve"> </w:t>
      </w:r>
      <w:r w:rsidR="006E6D93" w:rsidRPr="00FC3703">
        <w:t>Tous les doctorants ayant soutenu ou soutenant leur thèse entre le 1</w:t>
      </w:r>
      <w:r w:rsidR="006E6D93" w:rsidRPr="00FC3703">
        <w:rPr>
          <w:vertAlign w:val="superscript"/>
        </w:rPr>
        <w:t>er</w:t>
      </w:r>
      <w:r w:rsidR="006E6D93" w:rsidRPr="00FC3703">
        <w:t xml:space="preserve"> ja</w:t>
      </w:r>
      <w:r w:rsidR="006E6D93">
        <w:t xml:space="preserve">nvier </w:t>
      </w:r>
      <w:r w:rsidR="006E6D93" w:rsidRPr="006D5E0D">
        <w:t>2014 et le 31 décembre 2014 peuvent être candidats du prix de thèse.</w:t>
      </w:r>
    </w:p>
    <w:p w:rsidR="006E6D93" w:rsidRPr="00EC59A5" w:rsidRDefault="006E6D93" w:rsidP="00DA1AB8">
      <w:pPr>
        <w:pStyle w:val="NormalWeb"/>
        <w:spacing w:before="0" w:beforeAutospacing="0" w:after="120" w:afterAutospacing="0" w:line="276" w:lineRule="auto"/>
        <w:ind w:left="-284"/>
        <w:jc w:val="center"/>
        <w:rPr>
          <w:rStyle w:val="Lienhypertexte"/>
        </w:rPr>
      </w:pPr>
      <w:r w:rsidRPr="00EC59A5">
        <w:rPr>
          <w:rStyle w:val="Lienhypertexte"/>
          <w:b/>
          <w:i/>
          <w:color w:val="auto"/>
          <w:u w:val="none"/>
        </w:rPr>
        <w:t>Aucun frais de transport</w:t>
      </w:r>
      <w:r>
        <w:rPr>
          <w:rStyle w:val="Lienhypertexte"/>
          <w:b/>
          <w:i/>
          <w:color w:val="auto"/>
          <w:u w:val="none"/>
        </w:rPr>
        <w:t xml:space="preserve"> des candidats</w:t>
      </w:r>
      <w:r w:rsidRPr="00EC59A5">
        <w:rPr>
          <w:rStyle w:val="Lienhypertexte"/>
          <w:b/>
          <w:i/>
          <w:color w:val="auto"/>
          <w:u w:val="none"/>
        </w:rPr>
        <w:t xml:space="preserve"> ne sera pris en charge par la SCF-MP</w:t>
      </w:r>
    </w:p>
    <w:p w:rsidR="006E6D93" w:rsidRDefault="006D5E0D" w:rsidP="00DA1AB8">
      <w:pPr>
        <w:pStyle w:val="NormalWeb"/>
        <w:spacing w:before="0" w:beforeAutospacing="0" w:after="120" w:afterAutospacing="0" w:line="276" w:lineRule="auto"/>
        <w:ind w:left="-284"/>
        <w:jc w:val="both"/>
        <w:rPr>
          <w:rStyle w:val="Lienhypertexte"/>
        </w:rPr>
      </w:pPr>
      <w:r w:rsidRPr="00FC3703">
        <w:t>-</w:t>
      </w:r>
      <w:r w:rsidR="00630E31" w:rsidRPr="00FC3703">
        <w:t xml:space="preserve"> </w:t>
      </w:r>
      <w:r w:rsidR="006E6D93" w:rsidRPr="00FC3703">
        <w:t>Le d</w:t>
      </w:r>
      <w:r w:rsidR="00DA1AB8" w:rsidRPr="00FC3703">
        <w:t>ossier complet de participation</w:t>
      </w:r>
      <w:r w:rsidR="006E6D93" w:rsidRPr="00FC3703">
        <w:t xml:space="preserve"> devra parvenir, </w:t>
      </w:r>
      <w:r w:rsidR="006E6D93" w:rsidRPr="00FC3703">
        <w:rPr>
          <w:rStyle w:val="lev"/>
        </w:rPr>
        <w:t xml:space="preserve">au plus tard le </w:t>
      </w:r>
      <w:r w:rsidRPr="00FC3703">
        <w:rPr>
          <w:b/>
        </w:rPr>
        <w:t>Vendredi</w:t>
      </w:r>
      <w:r w:rsidR="006E6D93" w:rsidRPr="00FC3703">
        <w:rPr>
          <w:b/>
        </w:rPr>
        <w:t xml:space="preserve"> 14 Novembre 2014 à</w:t>
      </w:r>
      <w:r w:rsidR="006E6D93" w:rsidRPr="006D5E0D">
        <w:rPr>
          <w:b/>
        </w:rPr>
        <w:t xml:space="preserve"> 18</w:t>
      </w:r>
      <w:r w:rsidR="006E6D93" w:rsidRPr="00FC3703">
        <w:rPr>
          <w:b/>
        </w:rPr>
        <w:t>h</w:t>
      </w:r>
      <w:r w:rsidR="006E6D93" w:rsidRPr="00FC3703">
        <w:rPr>
          <w:bCs/>
        </w:rPr>
        <w:t>,</w:t>
      </w:r>
      <w:r w:rsidR="006E6D93" w:rsidRPr="00FC3703">
        <w:t xml:space="preserve"> à l’ad</w:t>
      </w:r>
      <w:r w:rsidR="006E6D93">
        <w:t>resse suivante :</w:t>
      </w:r>
      <w:r w:rsidR="00DA1AB8">
        <w:t xml:space="preserve"> </w:t>
      </w:r>
      <w:hyperlink r:id="rId8" w:history="1">
        <w:r w:rsidR="006E6D93" w:rsidRPr="003E21A0">
          <w:rPr>
            <w:rStyle w:val="Lienhypertexte"/>
          </w:rPr>
          <w:t>bureau-midi-pyrenees@societechimiquedefrance.fr</w:t>
        </w:r>
      </w:hyperlink>
    </w:p>
    <w:p w:rsidR="006E6D93" w:rsidRDefault="006D5E0D" w:rsidP="00DA1AB8">
      <w:pPr>
        <w:spacing w:line="276" w:lineRule="auto"/>
        <w:ind w:left="-284"/>
        <w:jc w:val="both"/>
      </w:pPr>
      <w:r w:rsidRPr="00FC3703">
        <w:t>-</w:t>
      </w:r>
      <w:r w:rsidR="00630E31" w:rsidRPr="00FC3703">
        <w:t xml:space="preserve"> </w:t>
      </w:r>
      <w:r w:rsidR="006E6D93" w:rsidRPr="00FC3703">
        <w:t xml:space="preserve">L’inscription au congrès </w:t>
      </w:r>
      <w:r w:rsidR="00985D77" w:rsidRPr="00FC3703">
        <w:t>T</w:t>
      </w:r>
      <w:r w:rsidR="006E6D93" w:rsidRPr="00FC3703">
        <w:t>GSO</w:t>
      </w:r>
      <w:r w:rsidR="00630E31" w:rsidRPr="00FC3703">
        <w:t>,</w:t>
      </w:r>
      <w:r w:rsidRPr="00FC3703">
        <w:t xml:space="preserve"> regro</w:t>
      </w:r>
      <w:r w:rsidR="00630E31" w:rsidRPr="00FC3703">
        <w:t>upant les régions Midi-Pyrénées,</w:t>
      </w:r>
      <w:r w:rsidRPr="00FC3703">
        <w:t xml:space="preserve"> Aquitaine et Languedoc-</w:t>
      </w:r>
      <w:r w:rsidRPr="00DA1AB8">
        <w:t>Roussillon,</w:t>
      </w:r>
      <w:r w:rsidR="006E6D93" w:rsidRPr="00DA1AB8">
        <w:t xml:space="preserve"> sera offerte ou remboursée aux deux candidats sélectionnés </w:t>
      </w:r>
      <w:r w:rsidRPr="00DA1AB8">
        <w:t>dans chaque région</w:t>
      </w:r>
      <w:r w:rsidR="006E6D93" w:rsidRPr="00DA1AB8">
        <w:t xml:space="preserve"> pour la soutenance orale du 27 Novembre et une gratification sera remise aux trois meilleurs candidats parmi les six admi</w:t>
      </w:r>
      <w:r w:rsidRPr="00DA1AB8">
        <w:t>s à concourir</w:t>
      </w:r>
      <w:r w:rsidR="006E6D93" w:rsidRPr="00DA1AB8">
        <w:t>: 1</w:t>
      </w:r>
      <w:r w:rsidR="006E6D93" w:rsidRPr="00DA1AB8">
        <w:rPr>
          <w:vertAlign w:val="superscript"/>
        </w:rPr>
        <w:t>er</w:t>
      </w:r>
      <w:r w:rsidR="006E6D93" w:rsidRPr="00DA1AB8">
        <w:t xml:space="preserve"> (400€), 2</w:t>
      </w:r>
      <w:r w:rsidR="006E6D93" w:rsidRPr="00DA1AB8">
        <w:rPr>
          <w:vertAlign w:val="superscript"/>
        </w:rPr>
        <w:t>ème</w:t>
      </w:r>
      <w:r w:rsidR="006E6D93" w:rsidRPr="00DA1AB8">
        <w:t xml:space="preserve"> (200€), 3</w:t>
      </w:r>
      <w:r w:rsidR="006E6D93" w:rsidRPr="00DA1AB8">
        <w:rPr>
          <w:vertAlign w:val="superscript"/>
        </w:rPr>
        <w:t xml:space="preserve">ème </w:t>
      </w:r>
      <w:r w:rsidR="006E6D93" w:rsidRPr="00DA1AB8">
        <w:t>(100€)</w:t>
      </w:r>
      <w:r w:rsidR="00111EED">
        <w:t>.</w:t>
      </w:r>
    </w:p>
    <w:p w:rsidR="006E6D93" w:rsidRPr="00F412BF" w:rsidRDefault="006E6D93" w:rsidP="00DA1AB8">
      <w:pPr>
        <w:spacing w:line="276" w:lineRule="auto"/>
        <w:ind w:left="-284"/>
        <w:jc w:val="both"/>
      </w:pPr>
    </w:p>
    <w:p w:rsidR="006E6D93" w:rsidRPr="00E30844" w:rsidRDefault="006E6D93" w:rsidP="00DA1AB8">
      <w:pPr>
        <w:spacing w:after="120" w:line="276" w:lineRule="auto"/>
        <w:ind w:left="-284"/>
        <w:jc w:val="both"/>
        <w:rPr>
          <w:rFonts w:eastAsia="Times New Roman"/>
          <w:lang w:eastAsia="fr-FR"/>
        </w:rPr>
      </w:pPr>
      <w:r w:rsidRPr="00E30844">
        <w:rPr>
          <w:rFonts w:eastAsia="Times New Roman"/>
          <w:b/>
          <w:bCs/>
          <w:lang w:eastAsia="fr-FR"/>
        </w:rPr>
        <w:t xml:space="preserve">Conditions </w:t>
      </w:r>
      <w:r w:rsidR="006D5E0D">
        <w:rPr>
          <w:rFonts w:eastAsia="Times New Roman"/>
          <w:b/>
          <w:bCs/>
          <w:lang w:eastAsia="fr-FR"/>
        </w:rPr>
        <w:t>de sélection des deux candidats de Midi-Pyrénées pour la soutenance orale du 27 novembre 2014.</w:t>
      </w:r>
    </w:p>
    <w:p w:rsidR="006E6D93" w:rsidRPr="00ED1770" w:rsidRDefault="006E6D93" w:rsidP="00DA1AB8">
      <w:pPr>
        <w:pStyle w:val="Commentaire"/>
        <w:numPr>
          <w:ilvl w:val="0"/>
          <w:numId w:val="5"/>
        </w:numPr>
        <w:spacing w:line="276" w:lineRule="auto"/>
        <w:jc w:val="both"/>
        <w:rPr>
          <w:rFonts w:eastAsia="Times New Roman"/>
          <w:lang w:eastAsia="fr-FR"/>
        </w:rPr>
      </w:pPr>
      <w:r w:rsidRPr="00EF16E5">
        <w:rPr>
          <w:rFonts w:eastAsia="Times New Roman"/>
          <w:sz w:val="24"/>
          <w:szCs w:val="24"/>
          <w:lang w:eastAsia="fr-FR"/>
        </w:rPr>
        <w:t>Les travaux de thèse doivent avoir été réalisés au sein d’une école doctorale de la région Midi-Pyrénées</w:t>
      </w:r>
      <w:r w:rsidRPr="00E30844">
        <w:rPr>
          <w:rFonts w:eastAsia="Times New Roman"/>
          <w:lang w:eastAsia="fr-FR"/>
        </w:rPr>
        <w:t>.</w:t>
      </w:r>
    </w:p>
    <w:p w:rsidR="006E6D93" w:rsidRPr="00DA1AB8" w:rsidRDefault="006E6D93" w:rsidP="00DA1AB8">
      <w:pPr>
        <w:pStyle w:val="Commentaire"/>
        <w:numPr>
          <w:ilvl w:val="0"/>
          <w:numId w:val="5"/>
        </w:numPr>
        <w:spacing w:line="276" w:lineRule="auto"/>
        <w:jc w:val="both"/>
        <w:rPr>
          <w:rFonts w:eastAsia="Times New Roman"/>
          <w:sz w:val="24"/>
          <w:lang w:eastAsia="fr-FR"/>
        </w:rPr>
      </w:pPr>
      <w:r w:rsidRPr="00DA1AB8">
        <w:rPr>
          <w:rFonts w:eastAsia="Times New Roman"/>
          <w:sz w:val="24"/>
          <w:lang w:eastAsia="fr-FR"/>
        </w:rPr>
        <w:t>Le candidat doit avoir acquitté sa cotisation à la SCF pour l’année 2014</w:t>
      </w:r>
      <w:r w:rsidR="00DA1AB8">
        <w:rPr>
          <w:rFonts w:eastAsia="Times New Roman"/>
          <w:sz w:val="24"/>
          <w:lang w:eastAsia="fr-FR"/>
        </w:rPr>
        <w:t>.</w:t>
      </w:r>
    </w:p>
    <w:p w:rsidR="006E6D93" w:rsidRPr="00ED1770" w:rsidRDefault="006E6D93" w:rsidP="00DA1AB8">
      <w:pPr>
        <w:pStyle w:val="Commentaire"/>
        <w:numPr>
          <w:ilvl w:val="0"/>
          <w:numId w:val="5"/>
        </w:numPr>
        <w:spacing w:line="276" w:lineRule="auto"/>
        <w:jc w:val="both"/>
        <w:rPr>
          <w:rFonts w:eastAsia="Times New Roman"/>
          <w:sz w:val="24"/>
          <w:lang w:eastAsia="fr-FR"/>
        </w:rPr>
      </w:pPr>
      <w:r w:rsidRPr="00ED1770">
        <w:rPr>
          <w:rFonts w:eastAsia="Times New Roman"/>
          <w:sz w:val="24"/>
          <w:lang w:eastAsia="fr-FR"/>
        </w:rPr>
        <w:t>Pièces à joindre : Les candidats doivent impérativement, sous risque de refus, envoyer pa</w:t>
      </w:r>
      <w:r w:rsidR="00DA1AB8">
        <w:rPr>
          <w:rFonts w:eastAsia="Times New Roman"/>
          <w:sz w:val="24"/>
          <w:lang w:eastAsia="fr-FR"/>
        </w:rPr>
        <w:t>r courrier les pièces suivantes</w:t>
      </w:r>
      <w:r w:rsidRPr="00ED1770">
        <w:rPr>
          <w:rFonts w:eastAsia="Times New Roman"/>
          <w:sz w:val="24"/>
          <w:lang w:eastAsia="fr-FR"/>
        </w:rPr>
        <w:t>:</w:t>
      </w:r>
    </w:p>
    <w:p w:rsidR="006E6D93" w:rsidRPr="00ED1770" w:rsidRDefault="006E6D93" w:rsidP="00DA1AB8">
      <w:pPr>
        <w:spacing w:line="276" w:lineRule="auto"/>
        <w:ind w:left="-284" w:firstLine="284"/>
        <w:jc w:val="both"/>
        <w:rPr>
          <w:rFonts w:eastAsia="Times New Roman"/>
          <w:lang w:eastAsia="fr-FR"/>
        </w:rPr>
      </w:pPr>
    </w:p>
    <w:p w:rsidR="006E6D93" w:rsidRDefault="006E6D93" w:rsidP="00DA1AB8">
      <w:pPr>
        <w:spacing w:line="276" w:lineRule="auto"/>
        <w:ind w:left="-284"/>
        <w:jc w:val="both"/>
        <w:rPr>
          <w:rFonts w:eastAsia="Times New Roman"/>
          <w:i/>
          <w:lang w:eastAsia="fr-FR"/>
        </w:rPr>
      </w:pPr>
      <w:r w:rsidRPr="00EF16E5">
        <w:rPr>
          <w:rFonts w:eastAsia="Times New Roman"/>
          <w:i/>
          <w:lang w:eastAsia="fr-FR"/>
        </w:rPr>
        <w:t>Pour tous les candidats</w:t>
      </w:r>
    </w:p>
    <w:p w:rsidR="006E6D93" w:rsidRPr="00EC59A5" w:rsidRDefault="006E6D93" w:rsidP="00DA1AB8">
      <w:pPr>
        <w:numPr>
          <w:ilvl w:val="0"/>
          <w:numId w:val="4"/>
        </w:numPr>
        <w:spacing w:line="276" w:lineRule="auto"/>
        <w:jc w:val="both"/>
        <w:rPr>
          <w:rFonts w:eastAsia="Times New Roman"/>
          <w:i/>
          <w:lang w:eastAsia="fr-FR"/>
        </w:rPr>
      </w:pPr>
      <w:r w:rsidRPr="00EC59A5">
        <w:rPr>
          <w:rFonts w:eastAsia="Times New Roman"/>
          <w:lang w:eastAsia="fr-FR"/>
        </w:rPr>
        <w:t>La fiche de candidature complétée et signée</w:t>
      </w:r>
    </w:p>
    <w:p w:rsidR="006E6D93" w:rsidRPr="00EC59A5" w:rsidRDefault="006E6D93" w:rsidP="00DA1AB8">
      <w:pPr>
        <w:numPr>
          <w:ilvl w:val="0"/>
          <w:numId w:val="4"/>
        </w:numPr>
        <w:spacing w:line="276" w:lineRule="auto"/>
        <w:jc w:val="both"/>
        <w:rPr>
          <w:rFonts w:eastAsia="Times New Roman"/>
          <w:i/>
          <w:lang w:eastAsia="fr-FR"/>
        </w:rPr>
      </w:pPr>
      <w:r w:rsidRPr="00EC59A5">
        <w:rPr>
          <w:rFonts w:eastAsia="Times New Roman"/>
          <w:lang w:eastAsia="fr-FR"/>
        </w:rPr>
        <w:t xml:space="preserve">Une lettre de motivation </w:t>
      </w:r>
    </w:p>
    <w:p w:rsidR="006E6D93" w:rsidRPr="00EC59A5" w:rsidRDefault="006E6D93" w:rsidP="00DA1AB8">
      <w:pPr>
        <w:numPr>
          <w:ilvl w:val="0"/>
          <w:numId w:val="4"/>
        </w:numPr>
        <w:spacing w:line="276" w:lineRule="auto"/>
        <w:jc w:val="both"/>
        <w:rPr>
          <w:rFonts w:eastAsia="Times New Roman"/>
          <w:i/>
          <w:lang w:eastAsia="fr-FR"/>
        </w:rPr>
      </w:pPr>
      <w:r w:rsidRPr="00EC59A5">
        <w:rPr>
          <w:rFonts w:eastAsia="Times New Roman"/>
          <w:lang w:eastAsia="fr-FR"/>
        </w:rPr>
        <w:t>Un résumé de la thèse (2 pages maximum)</w:t>
      </w:r>
    </w:p>
    <w:p w:rsidR="006E6D93" w:rsidRPr="00EC59A5" w:rsidRDefault="006E6D93" w:rsidP="00DA1AB8">
      <w:pPr>
        <w:numPr>
          <w:ilvl w:val="0"/>
          <w:numId w:val="4"/>
        </w:numPr>
        <w:spacing w:line="276" w:lineRule="auto"/>
        <w:jc w:val="both"/>
        <w:rPr>
          <w:rFonts w:eastAsia="Times New Roman"/>
          <w:lang w:eastAsia="fr-FR"/>
        </w:rPr>
      </w:pPr>
      <w:r w:rsidRPr="00EC59A5">
        <w:rPr>
          <w:rFonts w:eastAsia="Times New Roman"/>
          <w:lang w:eastAsia="fr-FR"/>
        </w:rPr>
        <w:t xml:space="preserve">Un CV avec une liste de production scientifique (publications, </w:t>
      </w:r>
      <w:r w:rsidRPr="00EC59A5">
        <w:t>communications, brevets…)</w:t>
      </w:r>
    </w:p>
    <w:p w:rsidR="006E6D93" w:rsidRPr="00EC59A5" w:rsidRDefault="006E6D93" w:rsidP="00DA1AB8">
      <w:pPr>
        <w:numPr>
          <w:ilvl w:val="0"/>
          <w:numId w:val="4"/>
        </w:numPr>
        <w:spacing w:line="276" w:lineRule="auto"/>
        <w:jc w:val="both"/>
        <w:rPr>
          <w:rFonts w:eastAsia="Times New Roman"/>
          <w:lang w:eastAsia="fr-FR"/>
        </w:rPr>
      </w:pPr>
      <w:r w:rsidRPr="00EC59A5">
        <w:rPr>
          <w:rFonts w:eastAsia="Times New Roman"/>
          <w:lang w:eastAsia="fr-FR"/>
        </w:rPr>
        <w:t>Le détail des crédits obtenus pendant la thèse</w:t>
      </w:r>
    </w:p>
    <w:p w:rsidR="006E6D93" w:rsidRDefault="006E6D93" w:rsidP="00DA1AB8">
      <w:pPr>
        <w:spacing w:line="276" w:lineRule="auto"/>
        <w:ind w:left="-284"/>
        <w:jc w:val="both"/>
        <w:rPr>
          <w:rFonts w:eastAsia="Times New Roman"/>
          <w:i/>
          <w:lang w:eastAsia="fr-FR"/>
        </w:rPr>
      </w:pPr>
      <w:r>
        <w:rPr>
          <w:rFonts w:eastAsia="Times New Roman"/>
          <w:i/>
          <w:lang w:eastAsia="fr-FR"/>
        </w:rPr>
        <w:t>Pour ceux qui ont déjà soutenu</w:t>
      </w:r>
      <w:r w:rsidRPr="005965CA">
        <w:rPr>
          <w:rFonts w:eastAsia="Times New Roman"/>
          <w:i/>
          <w:lang w:eastAsia="fr-FR"/>
        </w:rPr>
        <w:t xml:space="preserve"> : </w:t>
      </w:r>
    </w:p>
    <w:p w:rsidR="006E6D93" w:rsidRPr="00EC59A5" w:rsidRDefault="006E6D93" w:rsidP="00DA1AB8">
      <w:pPr>
        <w:numPr>
          <w:ilvl w:val="0"/>
          <w:numId w:val="4"/>
        </w:numPr>
        <w:spacing w:line="276" w:lineRule="auto"/>
        <w:jc w:val="both"/>
        <w:rPr>
          <w:rFonts w:eastAsia="Times New Roman"/>
          <w:i/>
          <w:lang w:eastAsia="fr-FR"/>
        </w:rPr>
      </w:pPr>
      <w:r w:rsidRPr="00D4579C">
        <w:rPr>
          <w:rFonts w:eastAsia="Times New Roman"/>
          <w:lang w:eastAsia="fr-FR"/>
        </w:rPr>
        <w:t xml:space="preserve">Les deux rapports de </w:t>
      </w:r>
      <w:r w:rsidR="00DA1AB8">
        <w:rPr>
          <w:rFonts w:eastAsia="Times New Roman"/>
          <w:lang w:eastAsia="fr-FR"/>
        </w:rPr>
        <w:t>t</w:t>
      </w:r>
      <w:r w:rsidRPr="00D4579C">
        <w:rPr>
          <w:rFonts w:eastAsia="Times New Roman"/>
          <w:lang w:eastAsia="fr-FR"/>
        </w:rPr>
        <w:t xml:space="preserve">hèse et le rapport de soutenance </w:t>
      </w:r>
    </w:p>
    <w:p w:rsidR="006E6D93" w:rsidRDefault="006E6D93" w:rsidP="00DA1AB8">
      <w:pPr>
        <w:spacing w:line="276" w:lineRule="auto"/>
        <w:ind w:left="-284"/>
        <w:jc w:val="both"/>
        <w:rPr>
          <w:rFonts w:eastAsia="Times New Roman"/>
          <w:i/>
          <w:lang w:eastAsia="fr-FR"/>
        </w:rPr>
      </w:pPr>
      <w:r>
        <w:rPr>
          <w:rFonts w:eastAsia="Times New Roman"/>
          <w:i/>
          <w:lang w:eastAsia="fr-FR"/>
        </w:rPr>
        <w:t>Pour les étudiants en dernière année</w:t>
      </w:r>
      <w:r w:rsidRPr="005965CA">
        <w:rPr>
          <w:rFonts w:eastAsia="Times New Roman"/>
          <w:i/>
          <w:lang w:eastAsia="fr-FR"/>
        </w:rPr>
        <w:t xml:space="preserve">: </w:t>
      </w:r>
    </w:p>
    <w:p w:rsidR="006E6D93" w:rsidRPr="00FC3703" w:rsidRDefault="006E6D93" w:rsidP="00DA1AB8">
      <w:pPr>
        <w:numPr>
          <w:ilvl w:val="0"/>
          <w:numId w:val="4"/>
        </w:numPr>
        <w:spacing w:line="276" w:lineRule="auto"/>
        <w:jc w:val="both"/>
        <w:rPr>
          <w:rFonts w:eastAsia="Times New Roman"/>
          <w:i/>
          <w:lang w:eastAsia="fr-FR"/>
        </w:rPr>
      </w:pPr>
      <w:r w:rsidRPr="00FC3703">
        <w:rPr>
          <w:rFonts w:eastAsia="Times New Roman"/>
          <w:lang w:eastAsia="fr-FR"/>
        </w:rPr>
        <w:t>Une lettre de l’Ecole Doctorale attestant du passage de la 1</w:t>
      </w:r>
      <w:r w:rsidR="00630E31" w:rsidRPr="00FC3703">
        <w:rPr>
          <w:rFonts w:eastAsia="Times New Roman"/>
          <w:vertAlign w:val="superscript"/>
          <w:lang w:eastAsia="fr-FR"/>
        </w:rPr>
        <w:t>è</w:t>
      </w:r>
      <w:r w:rsidRPr="00FC3703">
        <w:rPr>
          <w:rFonts w:eastAsia="Times New Roman"/>
          <w:vertAlign w:val="superscript"/>
          <w:lang w:eastAsia="fr-FR"/>
        </w:rPr>
        <w:t>re</w:t>
      </w:r>
      <w:r w:rsidRPr="00FC3703">
        <w:rPr>
          <w:rFonts w:eastAsia="Times New Roman"/>
          <w:lang w:eastAsia="fr-FR"/>
        </w:rPr>
        <w:t xml:space="preserve"> commission</w:t>
      </w:r>
      <w:bookmarkStart w:id="0" w:name="_GoBack"/>
      <w:bookmarkEnd w:id="0"/>
    </w:p>
    <w:p w:rsidR="006E6D93" w:rsidRPr="00FC3703" w:rsidRDefault="006E6D93" w:rsidP="00DA1AB8">
      <w:pPr>
        <w:numPr>
          <w:ilvl w:val="0"/>
          <w:numId w:val="4"/>
        </w:numPr>
        <w:spacing w:line="276" w:lineRule="auto"/>
        <w:jc w:val="both"/>
      </w:pPr>
      <w:r w:rsidRPr="00FC3703">
        <w:rPr>
          <w:rFonts w:eastAsia="Times New Roman"/>
          <w:lang w:eastAsia="fr-FR"/>
        </w:rPr>
        <w:t xml:space="preserve">Une lettre du </w:t>
      </w:r>
      <w:proofErr w:type="gramStart"/>
      <w:r w:rsidR="00DA1AB8" w:rsidRPr="00FC3703">
        <w:rPr>
          <w:rFonts w:eastAsia="Times New Roman"/>
          <w:lang w:eastAsia="fr-FR"/>
        </w:rPr>
        <w:t>d</w:t>
      </w:r>
      <w:r w:rsidRPr="00FC3703">
        <w:rPr>
          <w:rFonts w:eastAsia="Times New Roman"/>
          <w:lang w:eastAsia="fr-FR"/>
        </w:rPr>
        <w:t>irecteur(</w:t>
      </w:r>
      <w:proofErr w:type="spellStart"/>
      <w:proofErr w:type="gramEnd"/>
      <w:r w:rsidRPr="00FC3703">
        <w:rPr>
          <w:rFonts w:eastAsia="Times New Roman"/>
          <w:lang w:eastAsia="fr-FR"/>
        </w:rPr>
        <w:t>ice</w:t>
      </w:r>
      <w:proofErr w:type="spellEnd"/>
      <w:r w:rsidRPr="00FC3703">
        <w:rPr>
          <w:rFonts w:eastAsia="Times New Roman"/>
          <w:lang w:eastAsia="fr-FR"/>
        </w:rPr>
        <w:t xml:space="preserve">) de thèse attestant de la date de soutenance </w:t>
      </w:r>
      <w:r w:rsidR="00630E31" w:rsidRPr="00FC3703">
        <w:rPr>
          <w:rFonts w:eastAsia="Times New Roman"/>
          <w:lang w:eastAsia="fr-FR"/>
        </w:rPr>
        <w:t>en 2014</w:t>
      </w:r>
    </w:p>
    <w:p w:rsidR="006E6D93" w:rsidRPr="005965CA" w:rsidRDefault="006E6D93" w:rsidP="00DA1AB8">
      <w:pPr>
        <w:spacing w:line="276" w:lineRule="auto"/>
        <w:ind w:left="-284"/>
        <w:jc w:val="both"/>
        <w:rPr>
          <w:rFonts w:eastAsia="Times New Roman"/>
          <w:i/>
          <w:lang w:eastAsia="fr-FR"/>
        </w:rPr>
      </w:pPr>
    </w:p>
    <w:p w:rsidR="006E6D93" w:rsidRPr="00D4579C" w:rsidRDefault="006E6D93" w:rsidP="00DA1AB8">
      <w:pPr>
        <w:pStyle w:val="NormalWeb"/>
        <w:spacing w:before="0" w:beforeAutospacing="0" w:after="0" w:afterAutospacing="0" w:line="276" w:lineRule="auto"/>
        <w:ind w:left="-284"/>
        <w:jc w:val="both"/>
      </w:pPr>
      <w:r w:rsidRPr="00D4579C">
        <w:t xml:space="preserve">La règle pour nommer les documents envoyés sous forme électronique est la suivante : </w:t>
      </w:r>
    </w:p>
    <w:p w:rsidR="006E6D93" w:rsidRPr="00233DEF" w:rsidRDefault="006E6D93" w:rsidP="00DA1AB8">
      <w:pPr>
        <w:pStyle w:val="NormalWeb"/>
        <w:spacing w:before="0" w:beforeAutospacing="0" w:after="0" w:afterAutospacing="0"/>
        <w:ind w:left="-284"/>
        <w:jc w:val="both"/>
        <w:rPr>
          <w:color w:val="0000FF"/>
        </w:rPr>
      </w:pPr>
      <w:r w:rsidRPr="00D4579C">
        <w:rPr>
          <w:b/>
          <w:i/>
        </w:rPr>
        <w:t>NOM prénom - nature du document. Ex : DURAND Marc - CV)</w:t>
      </w:r>
    </w:p>
    <w:p w:rsidR="006E6D93" w:rsidRDefault="006E6D93" w:rsidP="00DA1AB8">
      <w:pPr>
        <w:ind w:left="-284"/>
        <w:jc w:val="both"/>
        <w:rPr>
          <w:b/>
          <w:color w:val="AE162F"/>
          <w:sz w:val="28"/>
          <w:szCs w:val="28"/>
        </w:rPr>
      </w:pPr>
    </w:p>
    <w:p w:rsidR="006E6D93" w:rsidRDefault="006E6D93" w:rsidP="00DA1AB8">
      <w:pPr>
        <w:pStyle w:val="Sansinterligne1"/>
        <w:ind w:left="-284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A1AB8" w:rsidRDefault="00DA1AB8">
      <w:pPr>
        <w:rPr>
          <w:sz w:val="28"/>
        </w:rPr>
      </w:pPr>
      <w:r>
        <w:rPr>
          <w:sz w:val="28"/>
        </w:rPr>
        <w:br w:type="page"/>
      </w:r>
    </w:p>
    <w:p w:rsidR="00C62B1E" w:rsidRDefault="00C62B1E" w:rsidP="00DA1AB8">
      <w:pPr>
        <w:pStyle w:val="Sansinterligne1"/>
        <w:ind w:left="-284"/>
        <w:jc w:val="both"/>
        <w:rPr>
          <w:sz w:val="28"/>
        </w:rPr>
      </w:pPr>
    </w:p>
    <w:p w:rsidR="006E6D93" w:rsidRPr="00C6319E" w:rsidRDefault="006E6D93" w:rsidP="00C62B1E">
      <w:pPr>
        <w:pStyle w:val="Sansinterligne1"/>
        <w:ind w:left="-284"/>
        <w:jc w:val="center"/>
        <w:rPr>
          <w:sz w:val="28"/>
        </w:rPr>
      </w:pPr>
      <w:r w:rsidRPr="00DA1AB8">
        <w:rPr>
          <w:sz w:val="28"/>
        </w:rPr>
        <w:t xml:space="preserve">Fiche de candidature pour </w:t>
      </w:r>
      <w:r w:rsidRPr="00932555">
        <w:rPr>
          <w:sz w:val="28"/>
        </w:rPr>
        <w:t xml:space="preserve">le </w:t>
      </w:r>
      <w:r w:rsidR="00985D77" w:rsidRPr="00932555">
        <w:rPr>
          <w:sz w:val="28"/>
        </w:rPr>
        <w:t>grand p</w:t>
      </w:r>
      <w:r w:rsidRPr="00932555">
        <w:rPr>
          <w:sz w:val="28"/>
        </w:rPr>
        <w:t xml:space="preserve">rix de </w:t>
      </w:r>
      <w:r w:rsidR="00985D77" w:rsidRPr="00932555">
        <w:rPr>
          <w:sz w:val="28"/>
        </w:rPr>
        <w:t>t</w:t>
      </w:r>
      <w:r w:rsidRPr="00932555">
        <w:rPr>
          <w:sz w:val="28"/>
        </w:rPr>
        <w:t>hèse</w:t>
      </w:r>
      <w:r w:rsidRPr="00DA1AB8">
        <w:rPr>
          <w:sz w:val="28"/>
        </w:rPr>
        <w:t xml:space="preserve"> S</w:t>
      </w:r>
      <w:r w:rsidR="00DA1AB8" w:rsidRPr="00DA1AB8">
        <w:rPr>
          <w:sz w:val="28"/>
        </w:rPr>
        <w:t>CF</w:t>
      </w:r>
      <w:r w:rsidRPr="00DA1AB8">
        <w:rPr>
          <w:sz w:val="28"/>
        </w:rPr>
        <w:t xml:space="preserve"> </w:t>
      </w:r>
      <w:r w:rsidR="00DA1AB8" w:rsidRPr="00DA1AB8">
        <w:rPr>
          <w:sz w:val="28"/>
        </w:rPr>
        <w:t>TGSO</w:t>
      </w:r>
      <w:r w:rsidRPr="00DA1AB8">
        <w:rPr>
          <w:sz w:val="28"/>
        </w:rPr>
        <w:t xml:space="preserve"> </w:t>
      </w:r>
      <w:r w:rsidR="00DA1AB8" w:rsidRPr="00DA1AB8">
        <w:rPr>
          <w:sz w:val="28"/>
        </w:rPr>
        <w:t xml:space="preserve">- </w:t>
      </w:r>
      <w:r w:rsidRPr="00DA1AB8">
        <w:rPr>
          <w:sz w:val="28"/>
        </w:rPr>
        <w:t>27 Novembre 2014</w:t>
      </w:r>
    </w:p>
    <w:p w:rsidR="006E6D93" w:rsidRPr="006132D3" w:rsidRDefault="006E6D93" w:rsidP="00DA1AB8">
      <w:pPr>
        <w:ind w:left="-284"/>
        <w:jc w:val="both"/>
        <w:rPr>
          <w:color w:val="AE162F"/>
        </w:rPr>
      </w:pPr>
    </w:p>
    <w:p w:rsidR="006E6D93" w:rsidRDefault="006E6D93" w:rsidP="00DA1AB8">
      <w:pPr>
        <w:ind w:left="-284"/>
        <w:jc w:val="both"/>
      </w:pPr>
    </w:p>
    <w:p w:rsidR="006E6D93" w:rsidRDefault="006E6D93" w:rsidP="00DA1AB8">
      <w:pPr>
        <w:ind w:left="-284"/>
        <w:jc w:val="both"/>
      </w:pPr>
      <w:r w:rsidRPr="00566096">
        <w:rPr>
          <w:b/>
        </w:rPr>
        <w:t>NOM :</w:t>
      </w:r>
      <w:r>
        <w:t xml:space="preserve"> …………………………………………………………</w:t>
      </w:r>
    </w:p>
    <w:p w:rsidR="006E6D93" w:rsidRPr="00E30844" w:rsidRDefault="006E6D93" w:rsidP="00DA1AB8">
      <w:pPr>
        <w:ind w:left="-284"/>
        <w:jc w:val="both"/>
        <w:rPr>
          <w:sz w:val="18"/>
        </w:rPr>
      </w:pPr>
    </w:p>
    <w:p w:rsidR="006E6D93" w:rsidRPr="00E30844" w:rsidRDefault="006E6D93" w:rsidP="00DA1AB8">
      <w:pPr>
        <w:ind w:left="-284"/>
        <w:jc w:val="both"/>
        <w:rPr>
          <w:sz w:val="18"/>
        </w:rPr>
      </w:pPr>
    </w:p>
    <w:p w:rsidR="006E6D93" w:rsidRDefault="006E6D93" w:rsidP="00DA1AB8">
      <w:pPr>
        <w:ind w:left="-284"/>
        <w:jc w:val="both"/>
      </w:pPr>
      <w:r>
        <w:rPr>
          <w:b/>
        </w:rPr>
        <w:t>PRENOM</w:t>
      </w:r>
      <w:r w:rsidRPr="00566096">
        <w:rPr>
          <w:b/>
        </w:rPr>
        <w:t> :</w:t>
      </w:r>
      <w:r>
        <w:t xml:space="preserve"> ……………………………………………………</w:t>
      </w:r>
    </w:p>
    <w:p w:rsidR="006E6D93" w:rsidRPr="00E30844" w:rsidRDefault="006E6D93" w:rsidP="00DA1AB8">
      <w:pPr>
        <w:ind w:left="-284"/>
        <w:jc w:val="both"/>
        <w:rPr>
          <w:sz w:val="18"/>
          <w:szCs w:val="18"/>
        </w:rPr>
      </w:pPr>
    </w:p>
    <w:p w:rsidR="006E6D93" w:rsidRPr="00E30844" w:rsidRDefault="006E6D93" w:rsidP="00DA1AB8">
      <w:pPr>
        <w:ind w:left="-284"/>
        <w:jc w:val="both"/>
        <w:rPr>
          <w:sz w:val="18"/>
          <w:szCs w:val="18"/>
        </w:rPr>
      </w:pPr>
    </w:p>
    <w:p w:rsidR="006E6D93" w:rsidRDefault="006E6D93" w:rsidP="00DA1AB8">
      <w:pPr>
        <w:ind w:left="-284"/>
        <w:jc w:val="both"/>
      </w:pPr>
      <w:r w:rsidRPr="00566096">
        <w:rPr>
          <w:b/>
        </w:rPr>
        <w:t>Date de naissance (j/m/a) :</w:t>
      </w:r>
      <w:r>
        <w:t xml:space="preserve"> …………………………...………</w:t>
      </w:r>
    </w:p>
    <w:p w:rsidR="006E6D93" w:rsidRDefault="006E6D93" w:rsidP="00DA1AB8">
      <w:pPr>
        <w:ind w:left="-284"/>
        <w:jc w:val="both"/>
      </w:pPr>
    </w:p>
    <w:p w:rsidR="006E6D93" w:rsidRPr="00ED1770" w:rsidRDefault="006E6D93" w:rsidP="00DA1AB8">
      <w:pPr>
        <w:ind w:left="-284"/>
        <w:jc w:val="both"/>
        <w:rPr>
          <w:b/>
        </w:rPr>
      </w:pPr>
      <w:r w:rsidRPr="00DA1AB8">
        <w:rPr>
          <w:b/>
        </w:rPr>
        <w:t xml:space="preserve">N° adhésion à la Société Chimique de France : </w:t>
      </w:r>
      <w:r w:rsidRPr="00DA1AB8">
        <w:t>…………………….</w:t>
      </w:r>
    </w:p>
    <w:p w:rsidR="006E6D93" w:rsidRPr="00E30844" w:rsidRDefault="006E6D93" w:rsidP="00DA1AB8">
      <w:pPr>
        <w:ind w:left="-284"/>
        <w:jc w:val="both"/>
        <w:rPr>
          <w:sz w:val="18"/>
          <w:szCs w:val="18"/>
        </w:rPr>
      </w:pPr>
    </w:p>
    <w:p w:rsidR="006E6D93" w:rsidRPr="00E30844" w:rsidRDefault="006E6D93" w:rsidP="00DA1AB8">
      <w:pPr>
        <w:ind w:left="-284"/>
        <w:jc w:val="both"/>
        <w:rPr>
          <w:sz w:val="18"/>
          <w:szCs w:val="18"/>
        </w:rPr>
      </w:pPr>
    </w:p>
    <w:p w:rsidR="006E6D93" w:rsidRDefault="006E6D93" w:rsidP="00DA1AB8">
      <w:pPr>
        <w:ind w:left="-284"/>
        <w:jc w:val="both"/>
      </w:pPr>
      <w:r w:rsidRPr="00566096">
        <w:rPr>
          <w:b/>
        </w:rPr>
        <w:t>Titre de la thèse :</w:t>
      </w:r>
      <w:r>
        <w:t xml:space="preserve"> …………………………………………………………………………………..…</w:t>
      </w:r>
    </w:p>
    <w:p w:rsidR="006E6D93" w:rsidRPr="00E30844" w:rsidRDefault="006E6D93" w:rsidP="00DA1AB8">
      <w:pPr>
        <w:ind w:left="-284"/>
        <w:jc w:val="both"/>
        <w:rPr>
          <w:sz w:val="18"/>
          <w:szCs w:val="18"/>
        </w:rPr>
      </w:pPr>
    </w:p>
    <w:p w:rsidR="006E6D93" w:rsidRDefault="006E6D93" w:rsidP="00DA1AB8">
      <w:pPr>
        <w:ind w:left="-284"/>
        <w:jc w:val="both"/>
      </w:pPr>
      <w:r>
        <w:t>…………………………………………………………………………………………………….……</w:t>
      </w:r>
    </w:p>
    <w:p w:rsidR="006E6D93" w:rsidRPr="00E30844" w:rsidRDefault="006E6D93" w:rsidP="00DA1AB8">
      <w:pPr>
        <w:ind w:left="-284"/>
        <w:jc w:val="both"/>
        <w:rPr>
          <w:sz w:val="18"/>
          <w:szCs w:val="18"/>
        </w:rPr>
      </w:pPr>
    </w:p>
    <w:p w:rsidR="006E6D93" w:rsidRDefault="006E6D93" w:rsidP="00DA1AB8">
      <w:pPr>
        <w:ind w:left="-284"/>
        <w:jc w:val="both"/>
      </w:pPr>
      <w:r w:rsidRPr="00566096">
        <w:rPr>
          <w:b/>
        </w:rPr>
        <w:t>Thématiques principales  (4 mots clés)</w:t>
      </w:r>
      <w:r w:rsidRPr="004570E9">
        <w:rPr>
          <w:color w:val="0000FF"/>
        </w:rPr>
        <w:t> :</w:t>
      </w:r>
      <w:r>
        <w:rPr>
          <w:color w:val="0000FF"/>
        </w:rPr>
        <w:t xml:space="preserve"> </w:t>
      </w:r>
      <w:r>
        <w:t>…………………………………………………….………</w:t>
      </w:r>
    </w:p>
    <w:p w:rsidR="006E6D93" w:rsidRPr="00566096" w:rsidRDefault="006E6D93" w:rsidP="00DA1AB8">
      <w:pPr>
        <w:ind w:left="-284"/>
        <w:jc w:val="both"/>
        <w:rPr>
          <w:sz w:val="18"/>
        </w:rPr>
      </w:pPr>
    </w:p>
    <w:p w:rsidR="006E6D93" w:rsidRPr="00E30844" w:rsidRDefault="006E6D93" w:rsidP="00DA1AB8">
      <w:pPr>
        <w:ind w:left="-284"/>
        <w:jc w:val="both"/>
        <w:rPr>
          <w:sz w:val="18"/>
          <w:szCs w:val="18"/>
        </w:rPr>
      </w:pPr>
      <w:r>
        <w:t>………………………………………………………………………………………………….………</w:t>
      </w:r>
    </w:p>
    <w:p w:rsidR="006E6D93" w:rsidRDefault="006E6D93" w:rsidP="00DA1AB8">
      <w:pPr>
        <w:ind w:left="-284"/>
        <w:jc w:val="both"/>
        <w:rPr>
          <w:b/>
        </w:rPr>
      </w:pPr>
    </w:p>
    <w:p w:rsidR="006E6D93" w:rsidRDefault="006E6D93" w:rsidP="00DA1AB8">
      <w:pPr>
        <w:ind w:left="-284"/>
        <w:jc w:val="both"/>
      </w:pPr>
      <w:r w:rsidRPr="00566096">
        <w:rPr>
          <w:b/>
        </w:rPr>
        <w:t>Laboratoire de Thèse :</w:t>
      </w:r>
      <w:r>
        <w:t xml:space="preserve"> ……………………………………………………………………….………</w:t>
      </w:r>
    </w:p>
    <w:p w:rsidR="006E6D93" w:rsidRPr="00E30844" w:rsidRDefault="006E6D93" w:rsidP="00DA1AB8">
      <w:pPr>
        <w:ind w:left="-284"/>
        <w:jc w:val="both"/>
        <w:rPr>
          <w:sz w:val="18"/>
          <w:szCs w:val="18"/>
        </w:rPr>
      </w:pPr>
    </w:p>
    <w:p w:rsidR="006E6D93" w:rsidRPr="00E30844" w:rsidRDefault="006E6D93" w:rsidP="00DA1AB8">
      <w:pPr>
        <w:ind w:left="-284"/>
        <w:jc w:val="both"/>
        <w:rPr>
          <w:sz w:val="18"/>
          <w:szCs w:val="18"/>
        </w:rPr>
      </w:pPr>
    </w:p>
    <w:p w:rsidR="006E6D93" w:rsidRDefault="006E6D93" w:rsidP="00DA1AB8">
      <w:pPr>
        <w:ind w:left="-284"/>
        <w:jc w:val="both"/>
      </w:pPr>
      <w:r w:rsidRPr="00566096">
        <w:rPr>
          <w:b/>
        </w:rPr>
        <w:t>Directeur(s)/ Directrice(s) de Thèse :</w:t>
      </w:r>
      <w:r>
        <w:t xml:space="preserve"> …………………………………….………………………….</w:t>
      </w:r>
    </w:p>
    <w:p w:rsidR="006E6D93" w:rsidRPr="00E30844" w:rsidRDefault="006E6D93" w:rsidP="00DA1AB8">
      <w:pPr>
        <w:ind w:left="-284"/>
        <w:jc w:val="both"/>
        <w:rPr>
          <w:sz w:val="18"/>
          <w:szCs w:val="18"/>
        </w:rPr>
      </w:pPr>
    </w:p>
    <w:p w:rsidR="006E6D93" w:rsidRPr="00E30844" w:rsidRDefault="006E6D93" w:rsidP="00DA1AB8">
      <w:pPr>
        <w:ind w:left="-284"/>
        <w:jc w:val="both"/>
        <w:rPr>
          <w:sz w:val="18"/>
          <w:szCs w:val="18"/>
        </w:rPr>
      </w:pPr>
    </w:p>
    <w:p w:rsidR="006E6D93" w:rsidRDefault="006E6D93" w:rsidP="00DA1AB8">
      <w:pPr>
        <w:ind w:left="-284"/>
        <w:jc w:val="both"/>
      </w:pPr>
      <w:r w:rsidRPr="00566096">
        <w:rPr>
          <w:b/>
        </w:rPr>
        <w:t>Date de soutenance (prévue ou effective) :</w:t>
      </w:r>
      <w:r>
        <w:t xml:space="preserve"> …………………………….……………………………</w:t>
      </w:r>
    </w:p>
    <w:p w:rsidR="006E6D93" w:rsidRPr="00E30844" w:rsidRDefault="006E6D93" w:rsidP="00DA1AB8">
      <w:pPr>
        <w:ind w:left="-284"/>
        <w:jc w:val="both"/>
        <w:rPr>
          <w:sz w:val="18"/>
          <w:szCs w:val="18"/>
        </w:rPr>
      </w:pPr>
    </w:p>
    <w:p w:rsidR="006E6D93" w:rsidRPr="00E30844" w:rsidRDefault="006E6D93" w:rsidP="00DA1AB8">
      <w:pPr>
        <w:ind w:left="-284"/>
        <w:jc w:val="both"/>
        <w:rPr>
          <w:sz w:val="18"/>
          <w:szCs w:val="18"/>
        </w:rPr>
      </w:pPr>
    </w:p>
    <w:p w:rsidR="006E6D93" w:rsidRPr="00D4579C" w:rsidRDefault="006E6D93" w:rsidP="00DA1AB8">
      <w:pPr>
        <w:ind w:left="-284"/>
        <w:jc w:val="both"/>
      </w:pPr>
      <w:r w:rsidRPr="00566096">
        <w:rPr>
          <w:b/>
        </w:rPr>
        <w:t>Résultats scientifiques marquants :</w:t>
      </w:r>
      <w:r>
        <w:t xml:space="preserve"> </w:t>
      </w:r>
      <w:r w:rsidRPr="00D4579C">
        <w:t>……………………………………………………………</w:t>
      </w:r>
      <w:r>
        <w:t>…</w:t>
      </w:r>
      <w:r w:rsidRPr="00D4579C">
        <w:t>…</w:t>
      </w:r>
    </w:p>
    <w:p w:rsidR="006E6D93" w:rsidRPr="00D4579C" w:rsidRDefault="006E6D93" w:rsidP="00DA1AB8">
      <w:pPr>
        <w:ind w:left="-284"/>
        <w:jc w:val="both"/>
      </w:pPr>
    </w:p>
    <w:p w:rsidR="006E6D93" w:rsidRPr="00D4579C" w:rsidRDefault="006E6D93" w:rsidP="00DA1AB8">
      <w:pPr>
        <w:ind w:left="-284"/>
        <w:jc w:val="both"/>
      </w:pPr>
      <w:r w:rsidRPr="00D4579C">
        <w:t>……………………………………………………………………………………</w:t>
      </w:r>
      <w:r>
        <w:t>.</w:t>
      </w:r>
      <w:r w:rsidRPr="00D4579C">
        <w:t>……………………</w:t>
      </w:r>
    </w:p>
    <w:p w:rsidR="006E6D93" w:rsidRPr="00D4579C" w:rsidRDefault="006E6D93" w:rsidP="00DA1AB8">
      <w:pPr>
        <w:ind w:left="-284"/>
        <w:jc w:val="both"/>
      </w:pPr>
    </w:p>
    <w:p w:rsidR="006E6D93" w:rsidRPr="00D4579C" w:rsidRDefault="006E6D93" w:rsidP="00DA1AB8">
      <w:pPr>
        <w:ind w:left="-284"/>
        <w:jc w:val="both"/>
      </w:pPr>
      <w:r w:rsidRPr="00D4579C">
        <w:t>…………………………………………………………………………………</w:t>
      </w:r>
      <w:r>
        <w:t>…..…………………..</w:t>
      </w:r>
    </w:p>
    <w:p w:rsidR="006E6D93" w:rsidRPr="00E30844" w:rsidRDefault="006E6D93" w:rsidP="00DA1AB8">
      <w:pPr>
        <w:ind w:left="-284"/>
        <w:jc w:val="both"/>
        <w:rPr>
          <w:rFonts w:ascii="Cambria" w:hAnsi="Cambria" w:cs="Cambria"/>
          <w:sz w:val="18"/>
          <w:szCs w:val="18"/>
        </w:rPr>
      </w:pPr>
    </w:p>
    <w:p w:rsidR="006E6D93" w:rsidRDefault="006E6D93" w:rsidP="00DA1AB8">
      <w:pPr>
        <w:ind w:left="-284"/>
        <w:jc w:val="both"/>
        <w:rPr>
          <w:b/>
        </w:rPr>
      </w:pPr>
      <w:r w:rsidRPr="00566096">
        <w:rPr>
          <w:b/>
        </w:rPr>
        <w:t xml:space="preserve">Parcours universitaire : </w:t>
      </w:r>
    </w:p>
    <w:p w:rsidR="006E6D93" w:rsidRDefault="006E6D93" w:rsidP="00DA1AB8">
      <w:pPr>
        <w:ind w:left="-284"/>
        <w:jc w:val="both"/>
        <w:rPr>
          <w:b/>
        </w:rPr>
      </w:pPr>
    </w:p>
    <w:p w:rsidR="006E6D93" w:rsidRPr="00566096" w:rsidRDefault="006E6D93" w:rsidP="00DA1AB8">
      <w:pPr>
        <w:jc w:val="both"/>
      </w:pPr>
      <w:r w:rsidRPr="00566096">
        <w:rPr>
          <w:b/>
        </w:rPr>
        <w:t>M2 (année, intitulé, lieu) :</w:t>
      </w:r>
      <w:r w:rsidRPr="00566096">
        <w:t xml:space="preserve"> </w:t>
      </w:r>
      <w:r>
        <w:t>………………………</w:t>
      </w:r>
      <w:r w:rsidRPr="00566096">
        <w:t>………………………………………………</w:t>
      </w:r>
      <w:r>
        <w:t>..</w:t>
      </w:r>
    </w:p>
    <w:p w:rsidR="006E6D93" w:rsidRPr="00566096" w:rsidRDefault="006E6D93" w:rsidP="00DA1AB8">
      <w:pPr>
        <w:ind w:left="-284"/>
        <w:jc w:val="both"/>
      </w:pPr>
    </w:p>
    <w:p w:rsidR="006E6D93" w:rsidRPr="00566096" w:rsidRDefault="006E6D93" w:rsidP="00DA1AB8">
      <w:pPr>
        <w:ind w:left="-284" w:right="142"/>
        <w:jc w:val="both"/>
      </w:pPr>
      <w:r>
        <w:tab/>
      </w:r>
      <w:r w:rsidRPr="00566096">
        <w:rPr>
          <w:b/>
        </w:rPr>
        <w:t>M1 (année, intitulé, lieu) :</w:t>
      </w:r>
      <w:r w:rsidRPr="00566096">
        <w:t xml:space="preserve"> ………………………………………………………………………</w:t>
      </w:r>
      <w:r>
        <w:t>..</w:t>
      </w:r>
    </w:p>
    <w:p w:rsidR="006E6D93" w:rsidRPr="00566096" w:rsidRDefault="006E6D93" w:rsidP="00DA1AB8">
      <w:pPr>
        <w:ind w:left="-284"/>
        <w:jc w:val="both"/>
      </w:pPr>
    </w:p>
    <w:p w:rsidR="006E6D93" w:rsidRPr="004570E9" w:rsidRDefault="006E6D93" w:rsidP="00DA1AB8">
      <w:pPr>
        <w:ind w:left="-284" w:right="1"/>
        <w:jc w:val="both"/>
        <w:rPr>
          <w:color w:val="0000FF"/>
        </w:rPr>
      </w:pPr>
      <w:r>
        <w:tab/>
      </w:r>
      <w:r w:rsidRPr="00566096">
        <w:rPr>
          <w:b/>
        </w:rPr>
        <w:t>L3   (année, intitulé, lieu)</w:t>
      </w:r>
      <w:r>
        <w:rPr>
          <w:color w:val="0000FF"/>
        </w:rPr>
        <w:t> </w:t>
      </w:r>
      <w:r w:rsidRPr="00D4579C">
        <w:rPr>
          <w:b/>
        </w:rPr>
        <w:t>:</w:t>
      </w:r>
      <w:r>
        <w:rPr>
          <w:color w:val="0000FF"/>
        </w:rPr>
        <w:t xml:space="preserve"> </w:t>
      </w:r>
      <w:r>
        <w:t>………………………</w:t>
      </w:r>
      <w:r w:rsidRPr="00566096">
        <w:t>……</w:t>
      </w:r>
      <w:r>
        <w:t>……………………………………</w:t>
      </w:r>
      <w:r w:rsidRPr="00566096">
        <w:t>……</w:t>
      </w:r>
      <w:r>
        <w:t>..</w:t>
      </w:r>
    </w:p>
    <w:p w:rsidR="006E6D93" w:rsidRDefault="006E6D93" w:rsidP="00DA1AB8">
      <w:pPr>
        <w:ind w:left="-284"/>
        <w:jc w:val="both"/>
        <w:rPr>
          <w:sz w:val="18"/>
          <w:szCs w:val="18"/>
        </w:rPr>
      </w:pPr>
    </w:p>
    <w:p w:rsidR="006E6D93" w:rsidRPr="00E30844" w:rsidRDefault="006E6D93" w:rsidP="00DA1AB8">
      <w:pPr>
        <w:ind w:left="-284"/>
        <w:jc w:val="both"/>
        <w:rPr>
          <w:sz w:val="18"/>
          <w:szCs w:val="18"/>
        </w:rPr>
      </w:pPr>
    </w:p>
    <w:p w:rsidR="006E6D93" w:rsidRPr="00D4579C" w:rsidRDefault="006E6D93" w:rsidP="00DA1AB8">
      <w:pPr>
        <w:ind w:left="-284"/>
        <w:jc w:val="both"/>
      </w:pPr>
      <w:r w:rsidRPr="00D4579C">
        <w:rPr>
          <w:b/>
        </w:rPr>
        <w:t>Situation actuelle :</w:t>
      </w:r>
      <w:r w:rsidRPr="00D4579C">
        <w:t xml:space="preserve"> …………………………………</w:t>
      </w:r>
      <w:r w:rsidRPr="00566096">
        <w:t>…………………………………………………</w:t>
      </w:r>
    </w:p>
    <w:p w:rsidR="006E6D93" w:rsidRDefault="006E6D93" w:rsidP="00DA1AB8">
      <w:pPr>
        <w:ind w:left="-284"/>
        <w:jc w:val="both"/>
        <w:rPr>
          <w:i/>
          <w:color w:val="0000FF"/>
        </w:rPr>
      </w:pPr>
    </w:p>
    <w:p w:rsidR="00C62B1E" w:rsidRDefault="00C62B1E" w:rsidP="00DA1AB8">
      <w:pPr>
        <w:ind w:left="-284" w:firstLine="708"/>
        <w:jc w:val="both"/>
        <w:rPr>
          <w:i/>
        </w:rPr>
      </w:pPr>
    </w:p>
    <w:p w:rsidR="006E6D93" w:rsidRDefault="006E6D93" w:rsidP="00DA1AB8">
      <w:pPr>
        <w:ind w:left="-284" w:firstLine="708"/>
        <w:jc w:val="both"/>
      </w:pPr>
      <w:r w:rsidRPr="00D4579C">
        <w:rPr>
          <w:i/>
        </w:rPr>
        <w:t>Date et signature :</w:t>
      </w:r>
    </w:p>
    <w:sectPr w:rsidR="006E6D93" w:rsidSect="006E6D93">
      <w:headerReference w:type="default" r:id="rId9"/>
      <w:pgSz w:w="11906" w:h="16838"/>
      <w:pgMar w:top="1418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11" w:rsidRDefault="003A0A11" w:rsidP="006E6D93">
      <w:r>
        <w:separator/>
      </w:r>
    </w:p>
  </w:endnote>
  <w:endnote w:type="continuationSeparator" w:id="0">
    <w:p w:rsidR="003A0A11" w:rsidRDefault="003A0A11" w:rsidP="006E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11" w:rsidRDefault="003A0A11" w:rsidP="006E6D93">
      <w:r>
        <w:separator/>
      </w:r>
    </w:p>
  </w:footnote>
  <w:footnote w:type="continuationSeparator" w:id="0">
    <w:p w:rsidR="003A0A11" w:rsidRDefault="003A0A11" w:rsidP="006E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93" w:rsidRPr="004534E8" w:rsidRDefault="006F533D" w:rsidP="006E6D93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3528695" cy="884555"/>
          <wp:effectExtent l="19050" t="0" r="0" b="0"/>
          <wp:docPr id="1" name="Image 1" descr="scf_leres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f_lerese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695" cy="884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4C7"/>
    <w:multiLevelType w:val="hybridMultilevel"/>
    <w:tmpl w:val="D4CC1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A3F02"/>
    <w:multiLevelType w:val="multilevel"/>
    <w:tmpl w:val="F4C8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D0DE3"/>
    <w:multiLevelType w:val="multilevel"/>
    <w:tmpl w:val="C016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0032F"/>
    <w:multiLevelType w:val="hybridMultilevel"/>
    <w:tmpl w:val="CC101864"/>
    <w:lvl w:ilvl="0" w:tplc="F7A2AC9E">
      <w:start w:val="1"/>
      <w:numFmt w:val="decimal"/>
      <w:lvlText w:val="%1-"/>
      <w:lvlJc w:val="left"/>
      <w:pPr>
        <w:ind w:left="76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2AA3C16"/>
    <w:multiLevelType w:val="multilevel"/>
    <w:tmpl w:val="B08C641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4E8"/>
    <w:rsid w:val="0007568D"/>
    <w:rsid w:val="000A5811"/>
    <w:rsid w:val="000E1A2C"/>
    <w:rsid w:val="00111EED"/>
    <w:rsid w:val="002A607F"/>
    <w:rsid w:val="003A0A11"/>
    <w:rsid w:val="004534E8"/>
    <w:rsid w:val="006156D5"/>
    <w:rsid w:val="00630E31"/>
    <w:rsid w:val="006B1B3B"/>
    <w:rsid w:val="006D5E0D"/>
    <w:rsid w:val="006E6D93"/>
    <w:rsid w:val="006F533D"/>
    <w:rsid w:val="00932555"/>
    <w:rsid w:val="00985D77"/>
    <w:rsid w:val="00C62B1E"/>
    <w:rsid w:val="00DA1AB8"/>
    <w:rsid w:val="00E001D2"/>
    <w:rsid w:val="00FC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4E8"/>
    <w:rPr>
      <w:rFonts w:ascii="Times New Roman" w:eastAsia="MS Mincho" w:hAnsi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534E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4E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34E8"/>
    <w:rPr>
      <w:rFonts w:ascii="Tahoma" w:eastAsia="MS Mincho" w:hAnsi="Tahoma" w:cs="Tahoma"/>
      <w:sz w:val="16"/>
      <w:szCs w:val="16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4534E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534E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4534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534E8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Grilledutableau">
    <w:name w:val="Table Grid"/>
    <w:basedOn w:val="TableauNormal"/>
    <w:uiPriority w:val="59"/>
    <w:rsid w:val="00A4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sinterligne1">
    <w:name w:val="Sans interligne1"/>
    <w:uiPriority w:val="1"/>
    <w:qFormat/>
    <w:rsid w:val="00A55C0E"/>
    <w:rPr>
      <w:rFonts w:ascii="Times New Roman" w:eastAsia="MS Mincho" w:hAnsi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943BA4"/>
    <w:pPr>
      <w:spacing w:before="100" w:beforeAutospacing="1" w:after="100" w:afterAutospacing="1"/>
    </w:pPr>
    <w:rPr>
      <w:rFonts w:eastAsia="Times New Roman"/>
      <w:lang w:eastAsia="fr-FR"/>
    </w:rPr>
  </w:style>
  <w:style w:type="character" w:styleId="lev">
    <w:name w:val="Strong"/>
    <w:uiPriority w:val="22"/>
    <w:qFormat/>
    <w:rsid w:val="00943BA4"/>
    <w:rPr>
      <w:b/>
      <w:bCs/>
    </w:rPr>
  </w:style>
  <w:style w:type="paragraph" w:customStyle="1" w:styleId="Listecouleur-Accent11">
    <w:name w:val="Liste couleur - Accent 11"/>
    <w:basedOn w:val="Normal"/>
    <w:uiPriority w:val="34"/>
    <w:qFormat/>
    <w:rsid w:val="005965CA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F412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412B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F412BF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12B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412BF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-midi-pyrenees@societechimiquedefranc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3237</CharactersWithSpaces>
  <SharedDoc>false</SharedDoc>
  <HLinks>
    <vt:vector size="12" baseType="variant"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mailto:bureau-midi-pyrenees@societechimiquedefrance.fr</vt:lpwstr>
      </vt:variant>
      <vt:variant>
        <vt:lpwstr/>
      </vt:variant>
      <vt:variant>
        <vt:i4>2883609</vt:i4>
      </vt:variant>
      <vt:variant>
        <vt:i4>5505</vt:i4>
      </vt:variant>
      <vt:variant>
        <vt:i4>1025</vt:i4>
      </vt:variant>
      <vt:variant>
        <vt:i4>1</vt:i4>
      </vt:variant>
      <vt:variant>
        <vt:lpwstr>scf_lereseau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Fred</cp:lastModifiedBy>
  <cp:revision>2</cp:revision>
  <dcterms:created xsi:type="dcterms:W3CDTF">2014-07-04T11:29:00Z</dcterms:created>
  <dcterms:modified xsi:type="dcterms:W3CDTF">2014-07-04T11:29:00Z</dcterms:modified>
</cp:coreProperties>
</file>